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 xml:space="preserve">TUNTUTAN </w:t>
      </w:r>
      <w:r w:rsidR="00CD4F05">
        <w:rPr>
          <w:b/>
        </w:rPr>
        <w:t xml:space="preserve">BAYARAN BALIK </w:t>
      </w:r>
      <w:r w:rsidR="009865B8">
        <w:rPr>
          <w:b/>
        </w:rPr>
        <w:t>PERUBATAN</w:t>
      </w:r>
      <w:r w:rsidR="00CD4F05">
        <w:rPr>
          <w:b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</w:tblGrid>
      <w:tr w:rsidR="0050229F" w:rsidRPr="00632B27" w:rsidTr="008261E3">
        <w:trPr>
          <w:jc w:val="center"/>
        </w:trPr>
        <w:tc>
          <w:tcPr>
            <w:tcW w:w="1701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50229F" w:rsidRPr="0050229F" w:rsidRDefault="0050229F" w:rsidP="00BA5742">
      <w:pPr>
        <w:pStyle w:val="Default"/>
        <w:jc w:val="center"/>
        <w:rPr>
          <w:b/>
        </w:rPr>
      </w:pPr>
    </w:p>
    <w:p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 w:firstRow="1" w:lastRow="0" w:firstColumn="1" w:lastColumn="0" w:noHBand="0" w:noVBand="1"/>
      </w:tblPr>
      <w:tblGrid>
        <w:gridCol w:w="8884"/>
      </w:tblGrid>
      <w:tr w:rsidR="00BA5742" w:rsidRPr="0050229F" w:rsidTr="00BA5742">
        <w:trPr>
          <w:trHeight w:val="838"/>
        </w:trPr>
        <w:tc>
          <w:tcPr>
            <w:tcW w:w="8884" w:type="dxa"/>
          </w:tcPr>
          <w:p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50229F">
              <w:rPr>
                <w:rFonts w:cs="Calibri"/>
                <w:sz w:val="18"/>
                <w:szCs w:val="18"/>
              </w:rPr>
              <w:t>( √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566"/>
      </w:tblGrid>
      <w:tr w:rsidR="00BA5742" w:rsidRPr="0050229F" w:rsidTr="003A5DFD">
        <w:trPr>
          <w:trHeight w:val="233"/>
        </w:trPr>
        <w:tc>
          <w:tcPr>
            <w:tcW w:w="562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387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983" w:type="dxa"/>
            <w:gridSpan w:val="2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:rsidTr="003A5DFD">
        <w:trPr>
          <w:trHeight w:val="301"/>
        </w:trPr>
        <w:tc>
          <w:tcPr>
            <w:tcW w:w="562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:rsidTr="003A5DFD">
        <w:trPr>
          <w:trHeight w:val="340"/>
        </w:trPr>
        <w:tc>
          <w:tcPr>
            <w:tcW w:w="562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87" w:type="dxa"/>
            <w:vAlign w:val="center"/>
          </w:tcPr>
          <w:p w:rsidR="00BA5742" w:rsidRPr="0050229F" w:rsidRDefault="00BA5742" w:rsidP="00CD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Perubatan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1/09 (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Diisi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lengkap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disahkan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oleh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Pegawai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865B8">
              <w:rPr>
                <w:rFonts w:ascii="Calibri" w:hAnsi="Calibri" w:cs="Calibri"/>
                <w:sz w:val="18"/>
                <w:szCs w:val="18"/>
              </w:rPr>
              <w:t>Perubatan</w:t>
            </w:r>
            <w:proofErr w:type="spellEnd"/>
            <w:r w:rsidR="009865B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:rsidR="009865B8" w:rsidRPr="0050229F" w:rsidRDefault="009865B8" w:rsidP="00CD7228">
            <w:pPr>
              <w:rPr>
                <w:rFonts w:ascii="Calibri" w:hAnsi="Calibri" w:cs="Calibri"/>
                <w:sz w:val="18"/>
                <w:szCs w:val="18"/>
              </w:rPr>
            </w:pPr>
            <w:r w:rsidRPr="00F82AFA"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 w:rsidRPr="00F82AFA">
              <w:rPr>
                <w:rFonts w:ascii="Calibri" w:hAnsi="Calibri" w:cs="Calibri"/>
                <w:sz w:val="18"/>
                <w:szCs w:val="18"/>
              </w:rPr>
              <w:t>Permohonan</w:t>
            </w:r>
            <w:proofErr w:type="spellEnd"/>
            <w:r w:rsidRPr="00F82A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56A66" w:rsidRPr="00F82AFA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="00A56A66" w:rsidRPr="00F82AFA">
              <w:rPr>
                <w:rFonts w:ascii="Calibri" w:hAnsi="Calibri" w:cs="Calibri"/>
                <w:sz w:val="18"/>
                <w:szCs w:val="18"/>
              </w:rPr>
              <w:t>Akuan</w:t>
            </w:r>
            <w:proofErr w:type="spellEnd"/>
            <w:r w:rsidR="00A56A66" w:rsidRPr="00F82A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82AFA">
              <w:rPr>
                <w:rFonts w:ascii="Calibri" w:hAnsi="Calibri" w:cs="Calibri"/>
                <w:sz w:val="18"/>
                <w:szCs w:val="18"/>
              </w:rPr>
              <w:t>Pegawai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:rsidR="009865B8" w:rsidRDefault="009865B8" w:rsidP="00CD722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Perakuan</w:t>
            </w:r>
            <w:proofErr w:type="spellEnd"/>
            <w:r w:rsidR="00A56A66">
              <w:rPr>
                <w:rFonts w:ascii="Calibri" w:hAnsi="Calibri" w:cs="Calibri"/>
                <w:sz w:val="18"/>
                <w:szCs w:val="18"/>
              </w:rPr>
              <w:t xml:space="preserve"> / Memo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Doktor</w:t>
            </w:r>
            <w:proofErr w:type="spellEnd"/>
            <w:r w:rsidR="00A56A66">
              <w:rPr>
                <w:rFonts w:ascii="Calibri" w:hAnsi="Calibri" w:cs="Calibri"/>
                <w:sz w:val="18"/>
                <w:szCs w:val="18"/>
              </w:rPr>
              <w:t xml:space="preserve"> Hospital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Kerajaan</w:t>
            </w:r>
            <w:proofErr w:type="spellEnd"/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:rsidTr="003A5DFD">
        <w:trPr>
          <w:trHeight w:val="340"/>
        </w:trPr>
        <w:tc>
          <w:tcPr>
            <w:tcW w:w="562" w:type="dxa"/>
            <w:vAlign w:val="center"/>
          </w:tcPr>
          <w:p w:rsidR="006D2B54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87" w:type="dxa"/>
            <w:vAlign w:val="center"/>
          </w:tcPr>
          <w:p w:rsidR="006D2B54" w:rsidRPr="0050229F" w:rsidRDefault="00CD722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Resit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asal</w:t>
            </w:r>
            <w:proofErr w:type="spellEnd"/>
            <w:r w:rsidR="005743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743DA"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membuat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perakuan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memperakui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perbelanjaan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begini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sebanyak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RM……….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sebenarnya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dilakukan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dibayar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” (AP99(c))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menuntut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5CDC" w:rsidRPr="0050229F" w:rsidTr="003A5DFD">
        <w:trPr>
          <w:trHeight w:val="340"/>
        </w:trPr>
        <w:tc>
          <w:tcPr>
            <w:tcW w:w="562" w:type="dxa"/>
            <w:vAlign w:val="center"/>
          </w:tcPr>
          <w:p w:rsidR="00025CDC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:rsidR="00025CDC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Invois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Asal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kepada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pembekal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025CDC" w:rsidRPr="0050229F" w:rsidRDefault="00025CDC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025CDC" w:rsidRPr="0050229F" w:rsidRDefault="00025CDC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387" w:type="dxa"/>
            <w:vAlign w:val="center"/>
          </w:tcPr>
          <w:p w:rsidR="009865B8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 w:rsidR="00A56A66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Sokongan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Kementerian</w:t>
            </w:r>
            <w:proofErr w:type="spellEnd"/>
            <w:r w:rsidR="00A56A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A56A66">
              <w:rPr>
                <w:rFonts w:ascii="Calibri" w:hAnsi="Calibri" w:cs="Calibri"/>
                <w:sz w:val="18"/>
                <w:szCs w:val="18"/>
              </w:rPr>
              <w:t>Kesihatan</w:t>
            </w:r>
            <w:proofErr w:type="spellEnd"/>
            <w:r w:rsidR="00A56A66">
              <w:rPr>
                <w:rFonts w:ascii="Calibri" w:hAnsi="Calibri" w:cs="Calibri"/>
                <w:sz w:val="18"/>
                <w:szCs w:val="18"/>
              </w:rPr>
              <w:t xml:space="preserve"> Malaysia (KKM)</w:t>
            </w:r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  <w:vAlign w:val="center"/>
          </w:tcPr>
          <w:p w:rsidR="009865B8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Ketu</w:t>
            </w:r>
            <w:r w:rsidR="00563931">
              <w:rPr>
                <w:rFonts w:ascii="Calibri" w:hAnsi="Calibri" w:cs="Calibri"/>
                <w:sz w:val="18"/>
                <w:szCs w:val="18"/>
              </w:rPr>
              <w:t>a</w:t>
            </w:r>
            <w:proofErr w:type="spellEnd"/>
            <w:r w:rsidR="0056393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63931">
              <w:rPr>
                <w:rFonts w:ascii="Calibri" w:hAnsi="Calibri" w:cs="Calibri"/>
                <w:sz w:val="18"/>
                <w:szCs w:val="18"/>
              </w:rPr>
              <w:t>Pengarah</w:t>
            </w:r>
            <w:proofErr w:type="spellEnd"/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  <w:vAlign w:val="center"/>
          </w:tcPr>
          <w:p w:rsidR="009865B8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Nikah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pasangan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387" w:type="dxa"/>
            <w:vAlign w:val="center"/>
          </w:tcPr>
          <w:p w:rsidR="009865B8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Lahir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ibu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bapa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anak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865B8" w:rsidRPr="0050229F" w:rsidTr="003A5DFD">
        <w:trPr>
          <w:trHeight w:val="340"/>
        </w:trPr>
        <w:tc>
          <w:tcPr>
            <w:tcW w:w="562" w:type="dxa"/>
            <w:vAlign w:val="center"/>
          </w:tcPr>
          <w:p w:rsidR="009865B8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387" w:type="dxa"/>
            <w:vAlign w:val="center"/>
          </w:tcPr>
          <w:p w:rsidR="009865B8" w:rsidRDefault="009865B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1417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865B8" w:rsidRPr="0050229F" w:rsidRDefault="009865B8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6A66" w:rsidRPr="0050229F" w:rsidTr="003A5DFD">
        <w:trPr>
          <w:trHeight w:val="340"/>
        </w:trPr>
        <w:tc>
          <w:tcPr>
            <w:tcW w:w="562" w:type="dxa"/>
            <w:vAlign w:val="center"/>
          </w:tcPr>
          <w:p w:rsidR="00A56A66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5387" w:type="dxa"/>
            <w:vAlign w:val="center"/>
          </w:tcPr>
          <w:p w:rsidR="00A56A66" w:rsidRDefault="00A56A66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Pengesahan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Pengajian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Belajar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anak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melebihi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tahun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A56A66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A56A66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6A66" w:rsidRPr="0050229F" w:rsidTr="003A5DFD">
        <w:trPr>
          <w:trHeight w:val="340"/>
        </w:trPr>
        <w:tc>
          <w:tcPr>
            <w:tcW w:w="562" w:type="dxa"/>
            <w:vAlign w:val="center"/>
          </w:tcPr>
          <w:p w:rsidR="00A56A66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387" w:type="dxa"/>
            <w:vAlign w:val="center"/>
          </w:tcPr>
          <w:p w:rsidR="00A56A66" w:rsidRDefault="00A56A66" w:rsidP="008261E3">
            <w:pPr>
              <w:rPr>
                <w:rFonts w:ascii="Calibri" w:hAnsi="Calibri" w:cs="Calibri"/>
                <w:sz w:val="18"/>
                <w:szCs w:val="18"/>
              </w:rPr>
            </w:pPr>
            <w:r w:rsidRPr="00552904"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 w:rsidRPr="00552904">
              <w:rPr>
                <w:rFonts w:ascii="Calibri" w:hAnsi="Calibri" w:cs="Calibri"/>
                <w:sz w:val="18"/>
                <w:szCs w:val="18"/>
              </w:rPr>
              <w:t>pengesah</w:t>
            </w:r>
            <w:r w:rsidR="00552904" w:rsidRPr="00552904">
              <w:rPr>
                <w:rFonts w:ascii="Calibri" w:hAnsi="Calibri" w:cs="Calibri"/>
                <w:sz w:val="18"/>
                <w:szCs w:val="18"/>
              </w:rPr>
              <w:t>an</w:t>
            </w:r>
            <w:proofErr w:type="spellEnd"/>
            <w:r w:rsidR="00552904" w:rsidRPr="005529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52904" w:rsidRPr="00552904">
              <w:rPr>
                <w:rFonts w:ascii="Calibri" w:hAnsi="Calibri" w:cs="Calibri"/>
                <w:sz w:val="18"/>
                <w:szCs w:val="18"/>
              </w:rPr>
              <w:t>majikan</w:t>
            </w:r>
            <w:proofErr w:type="spellEnd"/>
            <w:r w:rsidR="00552904" w:rsidRPr="0055290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552904" w:rsidRPr="00552904">
              <w:rPr>
                <w:rFonts w:ascii="Calibri" w:hAnsi="Calibri" w:cs="Calibri"/>
                <w:sz w:val="18"/>
                <w:szCs w:val="18"/>
              </w:rPr>
              <w:t>bagi</w:t>
            </w:r>
            <w:proofErr w:type="spellEnd"/>
            <w:r w:rsidR="00552904" w:rsidRPr="005529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52904" w:rsidRPr="00552904">
              <w:rPr>
                <w:rFonts w:ascii="Calibri" w:hAnsi="Calibri" w:cs="Calibri"/>
                <w:sz w:val="18"/>
                <w:szCs w:val="18"/>
              </w:rPr>
              <w:t>pasangan</w:t>
            </w:r>
            <w:proofErr w:type="spellEnd"/>
            <w:r w:rsidR="00552904" w:rsidRPr="005529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52904">
              <w:rPr>
                <w:rFonts w:ascii="Calibri" w:hAnsi="Calibri" w:cs="Calibri"/>
                <w:sz w:val="18"/>
                <w:szCs w:val="18"/>
              </w:rPr>
              <w:t>kakitangan</w:t>
            </w:r>
            <w:proofErr w:type="spellEnd"/>
            <w:r w:rsidRPr="005529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52904">
              <w:rPr>
                <w:rFonts w:ascii="Calibri" w:hAnsi="Calibri" w:cs="Calibri"/>
                <w:sz w:val="18"/>
                <w:szCs w:val="18"/>
              </w:rPr>
              <w:t>awam</w:t>
            </w:r>
            <w:proofErr w:type="spellEnd"/>
            <w:r w:rsidRPr="0055290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A56A66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A56A66" w:rsidRPr="0050229F" w:rsidRDefault="00A56A66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A56A66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387" w:type="dxa"/>
            <w:vAlign w:val="center"/>
          </w:tcPr>
          <w:p w:rsidR="008362B3" w:rsidRDefault="00667FEC" w:rsidP="00147760">
            <w:pPr>
              <w:rPr>
                <w:rFonts w:ascii="Calibri" w:hAnsi="Calibri" w:cs="Calibri"/>
                <w:sz w:val="18"/>
                <w:szCs w:val="18"/>
              </w:rPr>
            </w:pPr>
            <w:r w:rsidRPr="0038145C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Pr="0038145C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38145C">
              <w:rPr>
                <w:rFonts w:ascii="Calibri" w:hAnsi="Calibri" w:cs="Calibri"/>
                <w:sz w:val="18"/>
                <w:szCs w:val="18"/>
              </w:rPr>
              <w:t xml:space="preserve"> bank/ </w:t>
            </w:r>
            <w:proofErr w:type="spellStart"/>
            <w:r w:rsidRPr="0038145C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38145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38145C">
              <w:rPr>
                <w:rFonts w:ascii="Calibri" w:hAnsi="Calibri" w:cs="Calibri"/>
                <w:sz w:val="18"/>
                <w:szCs w:val="18"/>
              </w:rPr>
              <w:t>ban</w:t>
            </w:r>
            <w:r w:rsidR="00552904" w:rsidRPr="0038145C">
              <w:rPr>
                <w:rFonts w:ascii="Calibri" w:hAnsi="Calibri" w:cs="Calibri"/>
                <w:sz w:val="18"/>
                <w:szCs w:val="18"/>
              </w:rPr>
              <w:t xml:space="preserve">k </w:t>
            </w:r>
            <w:r w:rsidRPr="0038145C">
              <w:rPr>
                <w:rFonts w:ascii="Calibri" w:hAnsi="Calibri" w:cs="Calibri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A56A66" w:rsidP="00667FEC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387" w:type="dxa"/>
            <w:vAlign w:val="center"/>
          </w:tcPr>
          <w:p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dokumen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dicop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dengan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Salinan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Diakui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Unit di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setiap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helaian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 w:firstRow="1" w:lastRow="0" w:firstColumn="1" w:lastColumn="0" w:noHBand="0" w:noVBand="1"/>
      </w:tblPr>
      <w:tblGrid>
        <w:gridCol w:w="943"/>
        <w:gridCol w:w="1109"/>
        <w:gridCol w:w="769"/>
        <w:gridCol w:w="6152"/>
      </w:tblGrid>
      <w:tr w:rsidR="00BA5742" w:rsidRPr="0050229F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F82AFA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F82AFA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1" o:spid="_x0000_s1030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2" w:rsidRPr="0050229F" w:rsidRDefault="00F82AFA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" o:spid="_x0000_s1029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<v:stroke joinstyle="miter"/>
                </v:line>
              </w:pict>
            </w:r>
          </w:p>
          <w:p w:rsidR="00BA5742" w:rsidRPr="0050229F" w:rsidRDefault="00F82AFA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<v:stroke joinstyle="miter"/>
                </v:line>
              </w:pict>
            </w: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<v:stroke joinstyle="miter"/>
                </v:line>
              </w:pict>
            </w:r>
          </w:p>
        </w:tc>
      </w:tr>
      <w:tr w:rsidR="00BA5742" w:rsidRPr="0050229F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915371" w:rsidRDefault="00915371"/>
    <w:p w:rsidR="000A2441" w:rsidRDefault="000A2441"/>
    <w:sectPr w:rsidR="000A2441" w:rsidSect="00344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4142"/>
    <w:rsid w:val="00025CDC"/>
    <w:rsid w:val="00057F7F"/>
    <w:rsid w:val="000A2441"/>
    <w:rsid w:val="000C00A8"/>
    <w:rsid w:val="00147760"/>
    <w:rsid w:val="00245177"/>
    <w:rsid w:val="002D2258"/>
    <w:rsid w:val="003446FC"/>
    <w:rsid w:val="0038145C"/>
    <w:rsid w:val="003A5DFD"/>
    <w:rsid w:val="004C6840"/>
    <w:rsid w:val="004F0E54"/>
    <w:rsid w:val="0050229F"/>
    <w:rsid w:val="005424AD"/>
    <w:rsid w:val="00552904"/>
    <w:rsid w:val="00563931"/>
    <w:rsid w:val="005743DA"/>
    <w:rsid w:val="005C4142"/>
    <w:rsid w:val="00667FEC"/>
    <w:rsid w:val="00697014"/>
    <w:rsid w:val="006D2B54"/>
    <w:rsid w:val="00713CCE"/>
    <w:rsid w:val="00742A01"/>
    <w:rsid w:val="008362B3"/>
    <w:rsid w:val="00915371"/>
    <w:rsid w:val="00925CD8"/>
    <w:rsid w:val="0093548C"/>
    <w:rsid w:val="009865B8"/>
    <w:rsid w:val="009B7003"/>
    <w:rsid w:val="009E0D18"/>
    <w:rsid w:val="00A56A66"/>
    <w:rsid w:val="00A81313"/>
    <w:rsid w:val="00B65B8C"/>
    <w:rsid w:val="00BA5742"/>
    <w:rsid w:val="00BB7E4B"/>
    <w:rsid w:val="00C77EB2"/>
    <w:rsid w:val="00CD4F05"/>
    <w:rsid w:val="00CD7228"/>
    <w:rsid w:val="00DD15EE"/>
    <w:rsid w:val="00F82AFA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AEE592E-8AA3-4219-B2AB-46D7DBE6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9E81-0794-4F96-8A6B-5364007B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2021-08-22T10:07:00Z</dcterms:created>
  <dcterms:modified xsi:type="dcterms:W3CDTF">2021-08-30T01:41:00Z</dcterms:modified>
</cp:coreProperties>
</file>